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83F" w:rsidRPr="000B71C0" w:rsidRDefault="00DB683F" w:rsidP="00FC50A8">
      <w:pPr>
        <w:jc w:val="center"/>
        <w:rPr>
          <w:sz w:val="24"/>
          <w:szCs w:val="24"/>
        </w:rPr>
      </w:pPr>
      <w:bookmarkStart w:id="0" w:name="_GoBack"/>
      <w:bookmarkEnd w:id="0"/>
    </w:p>
    <w:p w:rsidR="002E383B" w:rsidRDefault="00FC50A8" w:rsidP="00FC50A8">
      <w:pPr>
        <w:jc w:val="center"/>
        <w:rPr>
          <w:b/>
          <w:sz w:val="44"/>
          <w:szCs w:val="44"/>
        </w:rPr>
      </w:pPr>
      <w:r w:rsidRPr="00FC50A8">
        <w:rPr>
          <w:b/>
          <w:sz w:val="44"/>
          <w:szCs w:val="44"/>
        </w:rPr>
        <w:t>Gree</w:t>
      </w:r>
      <w:r w:rsidR="00652B26">
        <w:rPr>
          <w:b/>
          <w:sz w:val="44"/>
          <w:szCs w:val="44"/>
        </w:rPr>
        <w:t>n</w:t>
      </w:r>
      <w:r w:rsidRPr="00FC50A8">
        <w:rPr>
          <w:b/>
          <w:sz w:val="44"/>
          <w:szCs w:val="44"/>
        </w:rPr>
        <w:t xml:space="preserve">view </w:t>
      </w:r>
      <w:r w:rsidR="007D2A3C">
        <w:rPr>
          <w:b/>
          <w:sz w:val="44"/>
          <w:szCs w:val="44"/>
        </w:rPr>
        <w:t>Celebrates Anti-Bullying Month</w:t>
      </w:r>
    </w:p>
    <w:p w:rsidR="002E383B" w:rsidRPr="00CB5B7F" w:rsidRDefault="007C32EF" w:rsidP="00566501">
      <w:pPr>
        <w:rPr>
          <w:sz w:val="16"/>
          <w:szCs w:val="16"/>
        </w:rPr>
      </w:pPr>
      <w:r w:rsidRPr="0029034A">
        <w:rPr>
          <w:sz w:val="28"/>
          <w:szCs w:val="28"/>
        </w:rPr>
        <w:t>Help us c</w:t>
      </w:r>
      <w:r w:rsidR="002E383B" w:rsidRPr="0029034A">
        <w:rPr>
          <w:sz w:val="28"/>
          <w:szCs w:val="28"/>
        </w:rPr>
        <w:t xml:space="preserve">elebrate </w:t>
      </w:r>
      <w:r w:rsidRPr="0029034A">
        <w:rPr>
          <w:sz w:val="28"/>
          <w:szCs w:val="28"/>
        </w:rPr>
        <w:t>and be a part of A</w:t>
      </w:r>
      <w:r w:rsidR="002E383B" w:rsidRPr="0029034A">
        <w:rPr>
          <w:sz w:val="28"/>
          <w:szCs w:val="28"/>
        </w:rPr>
        <w:t>nti-</w:t>
      </w:r>
      <w:r w:rsidRPr="0029034A">
        <w:rPr>
          <w:sz w:val="28"/>
          <w:szCs w:val="28"/>
        </w:rPr>
        <w:t>B</w:t>
      </w:r>
      <w:r w:rsidR="002E383B" w:rsidRPr="0029034A">
        <w:rPr>
          <w:sz w:val="28"/>
          <w:szCs w:val="28"/>
        </w:rPr>
        <w:t xml:space="preserve">ullying month </w:t>
      </w:r>
      <w:r w:rsidRPr="0029034A">
        <w:rPr>
          <w:sz w:val="28"/>
          <w:szCs w:val="28"/>
        </w:rPr>
        <w:t>by utilizing the information that will be coming home in Wednesday folders for the month of October.  Please talk with your children about the serious effects of bullying and how each student must do their part in making Greenview a safe and comfortable place to learn.</w:t>
      </w:r>
    </w:p>
    <w:p w:rsidR="007C32EF" w:rsidRDefault="00A34F7F" w:rsidP="007C32EF">
      <w:r w:rsidRPr="00A34F7F">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October’s Events</w:t>
      </w:r>
      <w:r w:rsidR="007C32EF" w:rsidRPr="007C32EF">
        <w:t xml:space="preserve"> </w:t>
      </w:r>
    </w:p>
    <w:p w:rsidR="00FC50A8" w:rsidRPr="00CB5B7F" w:rsidRDefault="006A6D34">
      <w:pPr>
        <w:rPr>
          <w:sz w:val="16"/>
          <w:szCs w:val="16"/>
        </w:rPr>
      </w:pPr>
      <w:r>
        <w:t>The following Anti-B</w:t>
      </w:r>
      <w:r w:rsidR="007C32EF">
        <w:t>ullying events will occur throughout the month of October and beyond:</w:t>
      </w:r>
      <w:r w:rsidR="00FC50A8" w:rsidRPr="00A34F7F">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r>
      <w:r w:rsidR="00FC50A8" w:rsidRPr="00A34F7F">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r>
    </w:p>
    <w:p w:rsidR="000D30E6" w:rsidRPr="00657B58" w:rsidRDefault="006F41BB" w:rsidP="000D30E6">
      <w:pPr>
        <w:pStyle w:val="ListParagraph"/>
        <w:numPr>
          <w:ilvl w:val="0"/>
          <w:numId w:val="1"/>
        </w:numPr>
      </w:pPr>
      <w:r>
        <w:rPr>
          <w:b/>
        </w:rPr>
        <w:t>October-</w:t>
      </w:r>
      <w:r w:rsidR="000D30E6">
        <w:t xml:space="preserve"> Celebrations of Character Counts Word of the Month </w:t>
      </w:r>
      <w:r>
        <w:rPr>
          <w:b/>
        </w:rPr>
        <w:t>–</w:t>
      </w:r>
      <w:r w:rsidR="000D30E6" w:rsidRPr="006F41BB">
        <w:rPr>
          <w:b/>
        </w:rPr>
        <w:t xml:space="preserve"> “Responsibility”</w:t>
      </w:r>
      <w:r w:rsidR="000D30E6">
        <w:t xml:space="preserve"> </w:t>
      </w:r>
    </w:p>
    <w:p w:rsidR="00DB683F" w:rsidRDefault="00FC50A8" w:rsidP="00053EB8">
      <w:pPr>
        <w:pStyle w:val="ListParagraph"/>
        <w:numPr>
          <w:ilvl w:val="0"/>
          <w:numId w:val="1"/>
        </w:numPr>
      </w:pPr>
      <w:r>
        <w:t>Look for helpful hint</w:t>
      </w:r>
      <w:r w:rsidR="00D66201">
        <w:t>s</w:t>
      </w:r>
      <w:r>
        <w:t xml:space="preserve"> in </w:t>
      </w:r>
      <w:r w:rsidRPr="00AD6ABB">
        <w:rPr>
          <w:u w:val="single"/>
        </w:rPr>
        <w:t>Wednesday folder</w:t>
      </w:r>
      <w:r w:rsidR="00D66201" w:rsidRPr="00AD6ABB">
        <w:rPr>
          <w:u w:val="single"/>
        </w:rPr>
        <w:t>s</w:t>
      </w:r>
      <w:r w:rsidR="000B71C0">
        <w:t xml:space="preserve"> for the remainder </w:t>
      </w:r>
      <w:r>
        <w:t>of the month</w:t>
      </w:r>
      <w:r w:rsidR="00DB683F">
        <w:t>.</w:t>
      </w:r>
      <w:r w:rsidR="00DB683F">
        <w:br/>
      </w:r>
      <w:r w:rsidR="00053EB8">
        <w:t xml:space="preserve"> </w:t>
      </w:r>
      <w:r w:rsidR="00053EB8">
        <w:tab/>
      </w:r>
      <w:r w:rsidR="000B71C0">
        <w:rPr>
          <w:b/>
        </w:rPr>
        <w:t xml:space="preserve">1. </w:t>
      </w:r>
      <w:r w:rsidR="00DB683F">
        <w:t xml:space="preserve"> Introduction &amp; What is a Bully?</w:t>
      </w:r>
    </w:p>
    <w:p w:rsidR="00DB683F" w:rsidRDefault="000B71C0" w:rsidP="00053EB8">
      <w:pPr>
        <w:pStyle w:val="ListParagraph"/>
        <w:ind w:firstLine="720"/>
      </w:pPr>
      <w:r>
        <w:rPr>
          <w:b/>
        </w:rPr>
        <w:t xml:space="preserve">2. </w:t>
      </w:r>
      <w:r w:rsidR="00053EB8">
        <w:t xml:space="preserve"> </w:t>
      </w:r>
      <w:r>
        <w:t>Stand up to bullying.</w:t>
      </w:r>
    </w:p>
    <w:p w:rsidR="00DB683F" w:rsidRDefault="000B71C0" w:rsidP="00053EB8">
      <w:pPr>
        <w:pStyle w:val="ListParagraph"/>
        <w:ind w:firstLine="720"/>
      </w:pPr>
      <w:r>
        <w:rPr>
          <w:b/>
        </w:rPr>
        <w:t xml:space="preserve">3. </w:t>
      </w:r>
      <w:r w:rsidR="00876D7E">
        <w:rPr>
          <w:b/>
        </w:rPr>
        <w:t xml:space="preserve"> </w:t>
      </w:r>
      <w:r w:rsidR="00D62C1B">
        <w:t>STOP and THINK!</w:t>
      </w:r>
    </w:p>
    <w:p w:rsidR="00566501" w:rsidRDefault="00566501" w:rsidP="00053EB8">
      <w:pPr>
        <w:pStyle w:val="ListParagraph"/>
        <w:ind w:firstLine="720"/>
      </w:pPr>
      <w:r>
        <w:rPr>
          <w:b/>
        </w:rPr>
        <w:t>4.</w:t>
      </w:r>
      <w:r w:rsidR="0064495A">
        <w:t xml:space="preserve"> </w:t>
      </w:r>
      <w:r w:rsidR="00876D7E">
        <w:t xml:space="preserve"> </w:t>
      </w:r>
      <w:r w:rsidR="0064495A">
        <w:t>Bullying Survival Tips and O</w:t>
      </w:r>
      <w:r>
        <w:t>n</w:t>
      </w:r>
      <w:r w:rsidR="0064495A">
        <w:t>line R</w:t>
      </w:r>
      <w:r>
        <w:t>esources.</w:t>
      </w:r>
    </w:p>
    <w:p w:rsidR="00053EB8" w:rsidRDefault="00A34F7F" w:rsidP="00CB5B7F">
      <w:pPr>
        <w:spacing w:after="0" w:line="240" w:lineRule="auto"/>
        <w:ind w:left="720"/>
      </w:pPr>
      <w:r w:rsidRPr="00053EB8">
        <w:rPr>
          <w:u w:val="single"/>
        </w:rPr>
        <w:t>Anti-</w:t>
      </w:r>
      <w:r w:rsidR="00AD6ABB" w:rsidRPr="00053EB8">
        <w:rPr>
          <w:u w:val="single"/>
        </w:rPr>
        <w:t xml:space="preserve">Bullying </w:t>
      </w:r>
      <w:r w:rsidR="006F208A" w:rsidRPr="00053EB8">
        <w:rPr>
          <w:u w:val="single"/>
        </w:rPr>
        <w:t>Group</w:t>
      </w:r>
      <w:r w:rsidR="007D2A3C">
        <w:t>:</w:t>
      </w:r>
      <w:r w:rsidR="00FC50A8">
        <w:t xml:space="preserve"> </w:t>
      </w:r>
      <w:r w:rsidR="006F208A">
        <w:t>Greenview will continue the s</w:t>
      </w:r>
      <w:r w:rsidR="00FC50A8">
        <w:t>tudent</w:t>
      </w:r>
      <w:r w:rsidR="00AD6ABB">
        <w:t xml:space="preserve"> </w:t>
      </w:r>
      <w:r w:rsidR="00AC4A37">
        <w:t>led</w:t>
      </w:r>
      <w:r w:rsidR="005739D3">
        <w:t xml:space="preserve"> meeting</w:t>
      </w:r>
      <w:r w:rsidR="006F208A">
        <w:t>s</w:t>
      </w:r>
      <w:r w:rsidR="005739D3">
        <w:t xml:space="preserve"> centered on how children can impact a positive school environment and reduce bullying</w:t>
      </w:r>
      <w:r w:rsidR="00053EB8">
        <w:t>.</w:t>
      </w:r>
    </w:p>
    <w:p w:rsidR="00CB5B7F" w:rsidRPr="00CB5B7F" w:rsidRDefault="00CB5B7F" w:rsidP="00CB5B7F">
      <w:pPr>
        <w:spacing w:after="0" w:line="240" w:lineRule="auto"/>
        <w:ind w:left="720"/>
        <w:rPr>
          <w:sz w:val="16"/>
          <w:szCs w:val="16"/>
        </w:rPr>
      </w:pPr>
    </w:p>
    <w:p w:rsidR="00053EB8" w:rsidRDefault="005739D3" w:rsidP="00CB5B7F">
      <w:pPr>
        <w:spacing w:after="0" w:line="240" w:lineRule="auto"/>
        <w:ind w:left="720"/>
      </w:pPr>
      <w:r w:rsidRPr="00053EB8">
        <w:rPr>
          <w:u w:val="single"/>
        </w:rPr>
        <w:t>Guidance Lesson</w:t>
      </w:r>
      <w:r>
        <w:t xml:space="preserve">: </w:t>
      </w:r>
      <w:r w:rsidR="00FC50A8">
        <w:t>You</w:t>
      </w:r>
      <w:r w:rsidR="00AD6ABB">
        <w:t>r</w:t>
      </w:r>
      <w:r w:rsidR="006A6D34">
        <w:t xml:space="preserve"> child will </w:t>
      </w:r>
      <w:r w:rsidR="00657B58">
        <w:t xml:space="preserve">continue to </w:t>
      </w:r>
      <w:r w:rsidR="006A6D34">
        <w:t>participate in Anti-Bullying lesson</w:t>
      </w:r>
      <w:r w:rsidR="00657B58">
        <w:t>s</w:t>
      </w:r>
      <w:r w:rsidR="006A6D34">
        <w:t xml:space="preserve"> with the School C</w:t>
      </w:r>
      <w:r w:rsidR="00FC50A8">
        <w:t>ounselors</w:t>
      </w:r>
      <w:r w:rsidR="006F208A">
        <w:t xml:space="preserve">: </w:t>
      </w:r>
      <w:r w:rsidR="00FC50A8">
        <w:t xml:space="preserve"> “</w:t>
      </w:r>
      <w:r w:rsidR="006F208A">
        <w:t>No Bullies Allowed,</w:t>
      </w:r>
      <w:r w:rsidR="0029034A">
        <w:t>”</w:t>
      </w:r>
      <w:r w:rsidR="006F208A">
        <w:t xml:space="preserve"> </w:t>
      </w:r>
      <w:r w:rsidR="0029034A">
        <w:t xml:space="preserve">&amp; </w:t>
      </w:r>
      <w:r w:rsidR="006F208A">
        <w:t>“U</w:t>
      </w:r>
      <w:r w:rsidR="006A6D34">
        <w:t xml:space="preserve">nderstanding the </w:t>
      </w:r>
      <w:r w:rsidR="006F208A">
        <w:t>B</w:t>
      </w:r>
      <w:r w:rsidR="0029034A">
        <w:t>ullying Cycle.”</w:t>
      </w:r>
      <w:r w:rsidR="00AD6ABB">
        <w:t xml:space="preserve"> </w:t>
      </w:r>
    </w:p>
    <w:p w:rsidR="00CB5B7F" w:rsidRPr="00CB5B7F" w:rsidRDefault="00CB5B7F" w:rsidP="00CB5B7F">
      <w:pPr>
        <w:spacing w:after="0" w:line="240" w:lineRule="auto"/>
        <w:ind w:left="720"/>
        <w:rPr>
          <w:sz w:val="16"/>
          <w:szCs w:val="16"/>
        </w:rPr>
      </w:pPr>
    </w:p>
    <w:p w:rsidR="00053EB8" w:rsidRDefault="00053EB8" w:rsidP="00CB5B7F">
      <w:pPr>
        <w:spacing w:after="0" w:line="240" w:lineRule="auto"/>
        <w:ind w:left="720"/>
      </w:pPr>
      <w:r w:rsidRPr="00053EB8">
        <w:rPr>
          <w:u w:val="single"/>
        </w:rPr>
        <w:t>Internet Assembly</w:t>
      </w:r>
      <w:r>
        <w:t xml:space="preserve">- The Ohio Internet </w:t>
      </w:r>
      <w:r w:rsidR="0029034A">
        <w:t>Crimes Against Children (ICAC) Task</w:t>
      </w:r>
      <w:r>
        <w:t xml:space="preserve"> Force from the Cuyahoga County Prosecutor’s office will present a program de</w:t>
      </w:r>
      <w:r w:rsidR="0029034A">
        <w:t>signed to teach Internet,</w:t>
      </w:r>
      <w:r>
        <w:t xml:space="preserve"> Facebook</w:t>
      </w:r>
      <w:r w:rsidR="0029034A">
        <w:t>, gaming</w:t>
      </w:r>
      <w:r>
        <w:t xml:space="preserve"> and cell phone safety to our students.</w:t>
      </w:r>
    </w:p>
    <w:p w:rsidR="00CB5B7F" w:rsidRPr="00CB5B7F" w:rsidRDefault="00CB5B7F" w:rsidP="00CB5B7F">
      <w:pPr>
        <w:spacing w:after="0" w:line="240" w:lineRule="auto"/>
        <w:ind w:left="720"/>
        <w:rPr>
          <w:sz w:val="10"/>
          <w:szCs w:val="10"/>
        </w:rPr>
      </w:pPr>
    </w:p>
    <w:p w:rsidR="00FC50A8" w:rsidRDefault="00A34F7F" w:rsidP="00CB5B7F">
      <w:pPr>
        <w:spacing w:after="0" w:line="240" w:lineRule="auto"/>
        <w:ind w:left="720"/>
        <w:rPr>
          <w:sz w:val="16"/>
          <w:szCs w:val="16"/>
        </w:rPr>
      </w:pPr>
      <w:r w:rsidRPr="00053EB8">
        <w:rPr>
          <w:u w:val="single"/>
        </w:rPr>
        <w:t>Anti –Bullying Contracts</w:t>
      </w:r>
      <w:r w:rsidR="006A6D34">
        <w:t>- Students Pledge against bullying</w:t>
      </w:r>
      <w:r w:rsidR="007D2A3C" w:rsidRPr="00CB5B7F">
        <w:rPr>
          <w:noProof/>
          <w:sz w:val="16"/>
          <w:szCs w:val="16"/>
        </w:rPr>
        <w:drawing>
          <wp:anchor distT="0" distB="0" distL="114300" distR="114300" simplePos="0" relativeHeight="251661312" behindDoc="0" locked="0" layoutInCell="1" allowOverlap="1" wp14:anchorId="325F3D24" wp14:editId="0AB96200">
            <wp:simplePos x="0" y="0"/>
            <wp:positionH relativeFrom="column">
              <wp:posOffset>4057650</wp:posOffset>
            </wp:positionH>
            <wp:positionV relativeFrom="paragraph">
              <wp:posOffset>7339330</wp:posOffset>
            </wp:positionV>
            <wp:extent cx="1343025" cy="1285875"/>
            <wp:effectExtent l="0" t="0" r="9525" b="9525"/>
            <wp:wrapNone/>
            <wp:docPr id="5" name="Picture 5" descr="Description: C:\Users\holland\AppData\Local\Microsoft\Windows\Temporary Internet Files\Content.IE5\XMLDJXKD\MC90043822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holland\AppData\Local\Microsoft\Windows\Temporary Internet Files\Content.IE5\XMLDJXKD\MC900438227[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02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D2A3C" w:rsidRPr="00CB5B7F">
        <w:rPr>
          <w:noProof/>
          <w:sz w:val="16"/>
          <w:szCs w:val="16"/>
        </w:rPr>
        <w:drawing>
          <wp:anchor distT="0" distB="0" distL="114300" distR="114300" simplePos="0" relativeHeight="251662336" behindDoc="0" locked="0" layoutInCell="1" allowOverlap="1" wp14:anchorId="04F15E43" wp14:editId="3AB9F606">
            <wp:simplePos x="0" y="0"/>
            <wp:positionH relativeFrom="column">
              <wp:posOffset>4057650</wp:posOffset>
            </wp:positionH>
            <wp:positionV relativeFrom="paragraph">
              <wp:posOffset>7339330</wp:posOffset>
            </wp:positionV>
            <wp:extent cx="1343025" cy="1285875"/>
            <wp:effectExtent l="0" t="0" r="9525" b="9525"/>
            <wp:wrapNone/>
            <wp:docPr id="6" name="Picture 6" descr="Description: C:\Users\holland\AppData\Local\Microsoft\Windows\Temporary Internet Files\Content.IE5\XMLDJXKD\MC90043822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holland\AppData\Local\Microsoft\Windows\Temporary Internet Files\Content.IE5\XMLDJXKD\MC900438227[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02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D2A3C" w:rsidRPr="00CB5B7F">
        <w:rPr>
          <w:noProof/>
          <w:sz w:val="16"/>
          <w:szCs w:val="16"/>
        </w:rPr>
        <w:drawing>
          <wp:anchor distT="0" distB="0" distL="114300" distR="114300" simplePos="0" relativeHeight="251659264" behindDoc="0" locked="0" layoutInCell="1" allowOverlap="1" wp14:anchorId="0B201B2D" wp14:editId="69BF3C67">
            <wp:simplePos x="0" y="0"/>
            <wp:positionH relativeFrom="column">
              <wp:posOffset>4057650</wp:posOffset>
            </wp:positionH>
            <wp:positionV relativeFrom="paragraph">
              <wp:posOffset>7339330</wp:posOffset>
            </wp:positionV>
            <wp:extent cx="1343025" cy="1285875"/>
            <wp:effectExtent l="0" t="0" r="9525" b="9525"/>
            <wp:wrapNone/>
            <wp:docPr id="3" name="Picture 3" descr="Description: C:\Users\holland\AppData\Local\Microsoft\Windows\Temporary Internet Files\Content.IE5\XMLDJXKD\MC90043822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holland\AppData\Local\Microsoft\Windows\Temporary Internet Files\Content.IE5\XMLDJXKD\MC900438227[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02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D2A3C" w:rsidRPr="00CB5B7F">
        <w:rPr>
          <w:noProof/>
          <w:sz w:val="16"/>
          <w:szCs w:val="16"/>
        </w:rPr>
        <w:drawing>
          <wp:anchor distT="0" distB="0" distL="114300" distR="114300" simplePos="0" relativeHeight="251658240" behindDoc="0" locked="0" layoutInCell="1" allowOverlap="1" wp14:anchorId="687D17F4" wp14:editId="220CD1FF">
            <wp:simplePos x="0" y="0"/>
            <wp:positionH relativeFrom="column">
              <wp:posOffset>4057650</wp:posOffset>
            </wp:positionH>
            <wp:positionV relativeFrom="paragraph">
              <wp:posOffset>7339330</wp:posOffset>
            </wp:positionV>
            <wp:extent cx="1343025" cy="1285875"/>
            <wp:effectExtent l="0" t="0" r="9525" b="9525"/>
            <wp:wrapNone/>
            <wp:docPr id="2" name="Picture 2" descr="Description: C:\Users\holland\AppData\Local\Microsoft\Windows\Temporary Internet Files\Content.IE5\XMLDJXKD\MC90043822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holland\AppData\Local\Microsoft\Windows\Temporary Internet Files\Content.IE5\XMLDJXKD\MC900438227[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02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CB5B7F">
        <w:rPr>
          <w:sz w:val="16"/>
          <w:szCs w:val="16"/>
        </w:rPr>
        <w:t>.</w:t>
      </w:r>
    </w:p>
    <w:p w:rsidR="00CB5B7F" w:rsidRPr="004C4A03" w:rsidRDefault="00CB5B7F" w:rsidP="00CB5B7F">
      <w:pPr>
        <w:spacing w:after="0" w:line="240" w:lineRule="auto"/>
        <w:ind w:left="720"/>
        <w:rPr>
          <w:sz w:val="16"/>
          <w:szCs w:val="16"/>
        </w:rPr>
      </w:pPr>
    </w:p>
    <w:p w:rsidR="00566501" w:rsidRDefault="00CB5B7F" w:rsidP="00566501">
      <w:pPr>
        <w:ind w:left="720"/>
      </w:pPr>
      <w:r w:rsidRPr="004C4A03">
        <w:rPr>
          <w:u w:val="single"/>
        </w:rPr>
        <w:t>Daily Morning Announcement</w:t>
      </w:r>
      <w:r w:rsidRPr="004C4A03">
        <w:t>: Students will read a daily Anti-Bullying message designed to reinforce prevention.</w:t>
      </w:r>
    </w:p>
    <w:p w:rsidR="00566501" w:rsidRPr="004C4A03" w:rsidRDefault="00566501" w:rsidP="0029034A">
      <w:pPr>
        <w:ind w:left="720"/>
      </w:pPr>
      <w:r w:rsidRPr="0025325E">
        <w:rPr>
          <w:u w:val="single"/>
        </w:rPr>
        <w:t>Knowledge is power!</w:t>
      </w:r>
      <w:r>
        <w:t xml:space="preserve"> </w:t>
      </w:r>
      <w:r w:rsidR="0025325E">
        <w:t xml:space="preserve"> </w:t>
      </w:r>
      <w:r>
        <w:t>Melissa Thompson, South Euclid Lyndhurst Pupil Services</w:t>
      </w:r>
      <w:r w:rsidR="0025325E">
        <w:t xml:space="preserve"> </w:t>
      </w:r>
      <w:r>
        <w:t>Director and Student Resource Officer, Kathy Tomaro will return to Greenview to conduct student discussions about the personal responsibilities and dangers of bullying and cyberbullying.</w:t>
      </w:r>
    </w:p>
    <w:p w:rsidR="000B71C0" w:rsidRDefault="000B71C0" w:rsidP="0029034A">
      <w:pPr>
        <w:ind w:left="720"/>
      </w:pPr>
    </w:p>
    <w:p w:rsidR="0025325E" w:rsidRDefault="0025325E" w:rsidP="0029034A">
      <w:pPr>
        <w:ind w:left="720"/>
      </w:pPr>
    </w:p>
    <w:p w:rsidR="000B71C0" w:rsidRPr="004C4A03" w:rsidRDefault="000B71C0" w:rsidP="0029034A">
      <w:pPr>
        <w:ind w:left="720"/>
        <w:rPr>
          <w:sz w:val="20"/>
          <w:szCs w:val="20"/>
        </w:rPr>
      </w:pPr>
      <w:r w:rsidRPr="004C4A03">
        <w:rPr>
          <w:sz w:val="20"/>
          <w:szCs w:val="20"/>
        </w:rPr>
        <w:t>*</w:t>
      </w:r>
      <w:r w:rsidR="004C4A03" w:rsidRPr="004C4A03">
        <w:rPr>
          <w:sz w:val="20"/>
          <w:szCs w:val="20"/>
        </w:rPr>
        <w:t>Anti-bullying month is the platform to kick off our commitment in educating students year round*</w:t>
      </w:r>
    </w:p>
    <w:sectPr w:rsidR="000B71C0" w:rsidRPr="004C4A03" w:rsidSect="007D2A3C">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6B9" w:rsidRDefault="008736B9" w:rsidP="00D66201">
      <w:pPr>
        <w:spacing w:after="0" w:line="240" w:lineRule="auto"/>
      </w:pPr>
      <w:r>
        <w:separator/>
      </w:r>
    </w:p>
  </w:endnote>
  <w:endnote w:type="continuationSeparator" w:id="0">
    <w:p w:rsidR="008736B9" w:rsidRDefault="008736B9" w:rsidP="00D66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6B9" w:rsidRDefault="008736B9" w:rsidP="00D66201">
      <w:pPr>
        <w:spacing w:after="0" w:line="240" w:lineRule="auto"/>
      </w:pPr>
      <w:r>
        <w:separator/>
      </w:r>
    </w:p>
  </w:footnote>
  <w:footnote w:type="continuationSeparator" w:id="0">
    <w:p w:rsidR="008736B9" w:rsidRDefault="008736B9" w:rsidP="00D662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E7E08"/>
    <w:multiLevelType w:val="hybridMultilevel"/>
    <w:tmpl w:val="A80A3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0A8"/>
    <w:rsid w:val="00053EB8"/>
    <w:rsid w:val="00087F47"/>
    <w:rsid w:val="000B71C0"/>
    <w:rsid w:val="000D30E6"/>
    <w:rsid w:val="001448E4"/>
    <w:rsid w:val="0025325E"/>
    <w:rsid w:val="0029034A"/>
    <w:rsid w:val="002E383B"/>
    <w:rsid w:val="00341F12"/>
    <w:rsid w:val="003871FB"/>
    <w:rsid w:val="003A518E"/>
    <w:rsid w:val="003A5458"/>
    <w:rsid w:val="004014D9"/>
    <w:rsid w:val="004C4A03"/>
    <w:rsid w:val="004C7A3D"/>
    <w:rsid w:val="00525F22"/>
    <w:rsid w:val="00566501"/>
    <w:rsid w:val="005739D3"/>
    <w:rsid w:val="005B4D8F"/>
    <w:rsid w:val="0064495A"/>
    <w:rsid w:val="00652B26"/>
    <w:rsid w:val="00657B58"/>
    <w:rsid w:val="006A6D34"/>
    <w:rsid w:val="006F208A"/>
    <w:rsid w:val="006F41BB"/>
    <w:rsid w:val="00700123"/>
    <w:rsid w:val="007C32EF"/>
    <w:rsid w:val="007D2A3C"/>
    <w:rsid w:val="00835A0E"/>
    <w:rsid w:val="008736B9"/>
    <w:rsid w:val="00876D7E"/>
    <w:rsid w:val="008B4B66"/>
    <w:rsid w:val="00932D4E"/>
    <w:rsid w:val="00970815"/>
    <w:rsid w:val="009B0C46"/>
    <w:rsid w:val="00A34F7F"/>
    <w:rsid w:val="00AB635F"/>
    <w:rsid w:val="00AC34BD"/>
    <w:rsid w:val="00AC4A37"/>
    <w:rsid w:val="00AD568D"/>
    <w:rsid w:val="00AD6ABB"/>
    <w:rsid w:val="00B34FFC"/>
    <w:rsid w:val="00C26135"/>
    <w:rsid w:val="00C6072C"/>
    <w:rsid w:val="00CB5B7F"/>
    <w:rsid w:val="00D62C1B"/>
    <w:rsid w:val="00D66201"/>
    <w:rsid w:val="00DB683F"/>
    <w:rsid w:val="00E77889"/>
    <w:rsid w:val="00FC5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0A8"/>
    <w:pPr>
      <w:ind w:left="720"/>
      <w:contextualSpacing/>
    </w:pPr>
  </w:style>
  <w:style w:type="paragraph" w:styleId="Header">
    <w:name w:val="header"/>
    <w:basedOn w:val="Normal"/>
    <w:link w:val="HeaderChar"/>
    <w:uiPriority w:val="99"/>
    <w:unhideWhenUsed/>
    <w:rsid w:val="00D66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201"/>
  </w:style>
  <w:style w:type="paragraph" w:styleId="Footer">
    <w:name w:val="footer"/>
    <w:basedOn w:val="Normal"/>
    <w:link w:val="FooterChar"/>
    <w:uiPriority w:val="99"/>
    <w:unhideWhenUsed/>
    <w:rsid w:val="00D66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201"/>
  </w:style>
  <w:style w:type="paragraph" w:styleId="BalloonText">
    <w:name w:val="Balloon Text"/>
    <w:basedOn w:val="Normal"/>
    <w:link w:val="BalloonTextChar"/>
    <w:uiPriority w:val="99"/>
    <w:semiHidden/>
    <w:unhideWhenUsed/>
    <w:rsid w:val="007D2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A3C"/>
    <w:rPr>
      <w:rFonts w:ascii="Tahoma" w:hAnsi="Tahoma" w:cs="Tahoma"/>
      <w:sz w:val="16"/>
      <w:szCs w:val="16"/>
    </w:rPr>
  </w:style>
  <w:style w:type="paragraph" w:styleId="Caption">
    <w:name w:val="caption"/>
    <w:basedOn w:val="Normal"/>
    <w:next w:val="Normal"/>
    <w:uiPriority w:val="35"/>
    <w:unhideWhenUsed/>
    <w:qFormat/>
    <w:rsid w:val="00835A0E"/>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0A8"/>
    <w:pPr>
      <w:ind w:left="720"/>
      <w:contextualSpacing/>
    </w:pPr>
  </w:style>
  <w:style w:type="paragraph" w:styleId="Header">
    <w:name w:val="header"/>
    <w:basedOn w:val="Normal"/>
    <w:link w:val="HeaderChar"/>
    <w:uiPriority w:val="99"/>
    <w:unhideWhenUsed/>
    <w:rsid w:val="00D66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201"/>
  </w:style>
  <w:style w:type="paragraph" w:styleId="Footer">
    <w:name w:val="footer"/>
    <w:basedOn w:val="Normal"/>
    <w:link w:val="FooterChar"/>
    <w:uiPriority w:val="99"/>
    <w:unhideWhenUsed/>
    <w:rsid w:val="00D66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201"/>
  </w:style>
  <w:style w:type="paragraph" w:styleId="BalloonText">
    <w:name w:val="Balloon Text"/>
    <w:basedOn w:val="Normal"/>
    <w:link w:val="BalloonTextChar"/>
    <w:uiPriority w:val="99"/>
    <w:semiHidden/>
    <w:unhideWhenUsed/>
    <w:rsid w:val="007D2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A3C"/>
    <w:rPr>
      <w:rFonts w:ascii="Tahoma" w:hAnsi="Tahoma" w:cs="Tahoma"/>
      <w:sz w:val="16"/>
      <w:szCs w:val="16"/>
    </w:rPr>
  </w:style>
  <w:style w:type="paragraph" w:styleId="Caption">
    <w:name w:val="caption"/>
    <w:basedOn w:val="Normal"/>
    <w:next w:val="Normal"/>
    <w:uiPriority w:val="35"/>
    <w:unhideWhenUsed/>
    <w:qFormat/>
    <w:rsid w:val="00835A0E"/>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4DEBA-57FD-4BC4-ACEB-CBFB734CA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SEL</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 Euclid-Lyndhurst Schools</dc:creator>
  <cp:lastModifiedBy>South Euclid-Lyndhurst Schools</cp:lastModifiedBy>
  <cp:revision>2</cp:revision>
  <cp:lastPrinted>2014-10-14T15:32:00Z</cp:lastPrinted>
  <dcterms:created xsi:type="dcterms:W3CDTF">2014-10-15T15:30:00Z</dcterms:created>
  <dcterms:modified xsi:type="dcterms:W3CDTF">2014-10-15T15:30:00Z</dcterms:modified>
</cp:coreProperties>
</file>